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5"/>
      </w:tblGrid>
      <w:tr w:rsidR="004468A0" w:rsidTr="005A006F">
        <w:tc>
          <w:tcPr>
            <w:tcW w:w="7338" w:type="dxa"/>
            <w:shd w:val="clear" w:color="auto" w:fill="auto"/>
          </w:tcPr>
          <w:p w:rsidR="004468A0" w:rsidRDefault="004468A0" w:rsidP="005A006F"/>
        </w:tc>
        <w:tc>
          <w:tcPr>
            <w:tcW w:w="2515" w:type="dxa"/>
            <w:shd w:val="clear" w:color="auto" w:fill="auto"/>
          </w:tcPr>
          <w:p w:rsidR="004468A0" w:rsidRDefault="004468A0" w:rsidP="005A006F">
            <w:bookmarkStart w:id="0" w:name="_GoBack"/>
            <w:bookmarkEnd w:id="0"/>
          </w:p>
        </w:tc>
      </w:tr>
    </w:tbl>
    <w:p w:rsidR="004468A0" w:rsidRDefault="004468A0" w:rsidP="004468A0">
      <w:pPr>
        <w:jc w:val="center"/>
      </w:pPr>
    </w:p>
    <w:p w:rsidR="004468A0" w:rsidRPr="008579D1" w:rsidRDefault="004468A0" w:rsidP="004468A0">
      <w:pPr>
        <w:jc w:val="center"/>
        <w:rPr>
          <w:sz w:val="28"/>
          <w:szCs w:val="28"/>
        </w:rPr>
      </w:pPr>
      <w:r w:rsidRPr="008579D1">
        <w:rPr>
          <w:sz w:val="28"/>
          <w:szCs w:val="28"/>
        </w:rPr>
        <w:t>Перечень должностей муниципальной службы</w:t>
      </w:r>
    </w:p>
    <w:p w:rsidR="004468A0" w:rsidRPr="008579D1" w:rsidRDefault="004468A0" w:rsidP="004468A0">
      <w:pPr>
        <w:jc w:val="center"/>
        <w:rPr>
          <w:sz w:val="28"/>
          <w:szCs w:val="28"/>
        </w:rPr>
      </w:pPr>
      <w:r w:rsidRPr="008579D1">
        <w:rPr>
          <w:sz w:val="28"/>
          <w:szCs w:val="28"/>
        </w:rPr>
        <w:t xml:space="preserve"> при </w:t>
      </w:r>
      <w:proofErr w:type="gramStart"/>
      <w:r w:rsidRPr="008579D1">
        <w:rPr>
          <w:sz w:val="28"/>
          <w:szCs w:val="28"/>
        </w:rPr>
        <w:t>назначении</w:t>
      </w:r>
      <w:proofErr w:type="gramEnd"/>
      <w:r w:rsidRPr="008579D1">
        <w:rPr>
          <w:sz w:val="28"/>
          <w:szCs w:val="28"/>
        </w:rPr>
        <w:t xml:space="preserve">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</w:t>
      </w:r>
      <w:r>
        <w:rPr>
          <w:sz w:val="28"/>
          <w:szCs w:val="28"/>
        </w:rPr>
        <w:t xml:space="preserve">                     </w:t>
      </w:r>
      <w:r w:rsidRPr="008579D1">
        <w:rPr>
          <w:sz w:val="28"/>
          <w:szCs w:val="28"/>
        </w:rPr>
        <w:t xml:space="preserve">и обязательствах имущественного характера, а также сведения                   </w:t>
      </w:r>
      <w:r>
        <w:rPr>
          <w:sz w:val="28"/>
          <w:szCs w:val="28"/>
        </w:rPr>
        <w:t xml:space="preserve">           </w:t>
      </w:r>
      <w:r w:rsidRPr="008579D1">
        <w:rPr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68A0" w:rsidRDefault="004468A0" w:rsidP="004468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04"/>
        <w:gridCol w:w="2425"/>
        <w:gridCol w:w="2484"/>
      </w:tblGrid>
      <w:tr w:rsidR="004468A0" w:rsidTr="004468A0">
        <w:tc>
          <w:tcPr>
            <w:tcW w:w="540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4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 xml:space="preserve">Наименование </w:t>
            </w:r>
          </w:p>
          <w:p w:rsidR="004468A0" w:rsidRDefault="004468A0" w:rsidP="005A006F">
            <w:pPr>
              <w:jc w:val="center"/>
            </w:pPr>
            <w:r>
              <w:t>структурного подразделения администрации города, наделенного правами юридического лица</w:t>
            </w:r>
          </w:p>
        </w:tc>
        <w:tc>
          <w:tcPr>
            <w:tcW w:w="2425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Наименование подразделения (отдел, сектор)             в структурном подразделении</w:t>
            </w:r>
          </w:p>
        </w:tc>
        <w:tc>
          <w:tcPr>
            <w:tcW w:w="2484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Наименование должности муниципальной службы</w:t>
            </w:r>
          </w:p>
        </w:tc>
      </w:tr>
      <w:tr w:rsidR="004468A0" w:rsidTr="004468A0">
        <w:tc>
          <w:tcPr>
            <w:tcW w:w="540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1</w:t>
            </w:r>
          </w:p>
        </w:tc>
        <w:tc>
          <w:tcPr>
            <w:tcW w:w="4404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2</w:t>
            </w:r>
          </w:p>
        </w:tc>
        <w:tc>
          <w:tcPr>
            <w:tcW w:w="2425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3</w:t>
            </w:r>
          </w:p>
        </w:tc>
        <w:tc>
          <w:tcPr>
            <w:tcW w:w="2484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4</w:t>
            </w:r>
          </w:p>
        </w:tc>
      </w:tr>
      <w:tr w:rsidR="004468A0" w:rsidTr="004468A0">
        <w:tc>
          <w:tcPr>
            <w:tcW w:w="540" w:type="dxa"/>
            <w:shd w:val="clear" w:color="auto" w:fill="auto"/>
          </w:tcPr>
          <w:p w:rsidR="004468A0" w:rsidRDefault="004468A0" w:rsidP="005A006F">
            <w:pPr>
              <w:jc w:val="center"/>
            </w:pPr>
            <w:r>
              <w:t>1</w:t>
            </w:r>
          </w:p>
        </w:tc>
        <w:tc>
          <w:tcPr>
            <w:tcW w:w="4404" w:type="dxa"/>
            <w:shd w:val="clear" w:color="auto" w:fill="auto"/>
          </w:tcPr>
          <w:p w:rsidR="004468A0" w:rsidRDefault="004468A0" w:rsidP="00B407AC">
            <w:r>
              <w:t xml:space="preserve">Управление </w:t>
            </w:r>
            <w:r w:rsidR="00B407AC">
              <w:t>культуры администрации города Березники</w:t>
            </w:r>
          </w:p>
        </w:tc>
        <w:tc>
          <w:tcPr>
            <w:tcW w:w="2425" w:type="dxa"/>
            <w:shd w:val="clear" w:color="auto" w:fill="auto"/>
          </w:tcPr>
          <w:p w:rsidR="004468A0" w:rsidRDefault="004468A0" w:rsidP="005A006F">
            <w:pPr>
              <w:jc w:val="center"/>
            </w:pPr>
          </w:p>
        </w:tc>
        <w:tc>
          <w:tcPr>
            <w:tcW w:w="2484" w:type="dxa"/>
            <w:shd w:val="clear" w:color="auto" w:fill="auto"/>
          </w:tcPr>
          <w:p w:rsidR="004468A0" w:rsidRDefault="004468A0" w:rsidP="00B407AC">
            <w:r>
              <w:t xml:space="preserve">Начальник управления </w:t>
            </w:r>
          </w:p>
        </w:tc>
      </w:tr>
      <w:tr w:rsidR="00B407AC" w:rsidTr="004468A0">
        <w:tc>
          <w:tcPr>
            <w:tcW w:w="540" w:type="dxa"/>
            <w:shd w:val="clear" w:color="auto" w:fill="auto"/>
          </w:tcPr>
          <w:p w:rsidR="00B407AC" w:rsidRDefault="00B407AC" w:rsidP="005A006F">
            <w:pPr>
              <w:jc w:val="center"/>
            </w:pPr>
            <w:r>
              <w:t>2</w:t>
            </w:r>
          </w:p>
        </w:tc>
        <w:tc>
          <w:tcPr>
            <w:tcW w:w="4404" w:type="dxa"/>
            <w:shd w:val="clear" w:color="auto" w:fill="auto"/>
          </w:tcPr>
          <w:p w:rsidR="00B407AC" w:rsidRDefault="00B407AC" w:rsidP="0006321C">
            <w:r>
              <w:t>Управление культуры администрации города Березники</w:t>
            </w:r>
          </w:p>
        </w:tc>
        <w:tc>
          <w:tcPr>
            <w:tcW w:w="2425" w:type="dxa"/>
            <w:shd w:val="clear" w:color="auto" w:fill="auto"/>
          </w:tcPr>
          <w:p w:rsidR="00B407AC" w:rsidRDefault="00B407AC" w:rsidP="0006321C">
            <w:pPr>
              <w:jc w:val="center"/>
            </w:pPr>
          </w:p>
        </w:tc>
        <w:tc>
          <w:tcPr>
            <w:tcW w:w="2484" w:type="dxa"/>
            <w:shd w:val="clear" w:color="auto" w:fill="auto"/>
          </w:tcPr>
          <w:p w:rsidR="00B407AC" w:rsidRDefault="00B407AC" w:rsidP="00B407AC">
            <w:r>
              <w:t xml:space="preserve">Заместитель начальника управления </w:t>
            </w:r>
          </w:p>
        </w:tc>
      </w:tr>
      <w:tr w:rsidR="00B407AC" w:rsidTr="004468A0">
        <w:tc>
          <w:tcPr>
            <w:tcW w:w="540" w:type="dxa"/>
            <w:shd w:val="clear" w:color="auto" w:fill="auto"/>
          </w:tcPr>
          <w:p w:rsidR="00B407AC" w:rsidRDefault="00B407AC" w:rsidP="005A006F">
            <w:pPr>
              <w:jc w:val="center"/>
            </w:pPr>
            <w:r>
              <w:t>3</w:t>
            </w:r>
          </w:p>
        </w:tc>
        <w:tc>
          <w:tcPr>
            <w:tcW w:w="4404" w:type="dxa"/>
            <w:shd w:val="clear" w:color="auto" w:fill="auto"/>
          </w:tcPr>
          <w:p w:rsidR="00B407AC" w:rsidRDefault="00B407AC" w:rsidP="00B407AC">
            <w:r>
              <w:t>Управление культуры администрации города Березники</w:t>
            </w:r>
          </w:p>
        </w:tc>
        <w:tc>
          <w:tcPr>
            <w:tcW w:w="2425" w:type="dxa"/>
            <w:shd w:val="clear" w:color="auto" w:fill="auto"/>
          </w:tcPr>
          <w:p w:rsidR="00B407AC" w:rsidRDefault="00B407AC" w:rsidP="00B407AC">
            <w:r>
              <w:t>Организационно-творческий отдел</w:t>
            </w:r>
          </w:p>
        </w:tc>
        <w:tc>
          <w:tcPr>
            <w:tcW w:w="2484" w:type="dxa"/>
            <w:shd w:val="clear" w:color="auto" w:fill="auto"/>
          </w:tcPr>
          <w:p w:rsidR="00B407AC" w:rsidRDefault="00B407AC" w:rsidP="00B407AC">
            <w:r>
              <w:t>Заведующий отделом</w:t>
            </w:r>
          </w:p>
        </w:tc>
      </w:tr>
      <w:tr w:rsidR="00B407AC" w:rsidTr="004468A0">
        <w:tc>
          <w:tcPr>
            <w:tcW w:w="540" w:type="dxa"/>
            <w:shd w:val="clear" w:color="auto" w:fill="auto"/>
          </w:tcPr>
          <w:p w:rsidR="00B407AC" w:rsidRDefault="00B407AC" w:rsidP="005A006F">
            <w:pPr>
              <w:jc w:val="center"/>
            </w:pPr>
            <w:r>
              <w:t>4</w:t>
            </w:r>
          </w:p>
        </w:tc>
        <w:tc>
          <w:tcPr>
            <w:tcW w:w="4404" w:type="dxa"/>
            <w:shd w:val="clear" w:color="auto" w:fill="auto"/>
          </w:tcPr>
          <w:p w:rsidR="00B407AC" w:rsidRDefault="00B407AC" w:rsidP="0006321C">
            <w:r>
              <w:t>Управление культуры администрации города Березники</w:t>
            </w:r>
          </w:p>
        </w:tc>
        <w:tc>
          <w:tcPr>
            <w:tcW w:w="2425" w:type="dxa"/>
            <w:shd w:val="clear" w:color="auto" w:fill="auto"/>
          </w:tcPr>
          <w:p w:rsidR="00B407AC" w:rsidRDefault="00B407AC" w:rsidP="0006321C">
            <w:r>
              <w:t>Организационно-творческий отдел</w:t>
            </w:r>
          </w:p>
        </w:tc>
        <w:tc>
          <w:tcPr>
            <w:tcW w:w="2484" w:type="dxa"/>
            <w:shd w:val="clear" w:color="auto" w:fill="auto"/>
          </w:tcPr>
          <w:p w:rsidR="00B407AC" w:rsidRDefault="00B407AC" w:rsidP="0006321C">
            <w:r>
              <w:t>Консультант</w:t>
            </w:r>
          </w:p>
        </w:tc>
      </w:tr>
      <w:tr w:rsidR="00B407AC" w:rsidTr="004468A0">
        <w:tc>
          <w:tcPr>
            <w:tcW w:w="540" w:type="dxa"/>
            <w:shd w:val="clear" w:color="auto" w:fill="auto"/>
          </w:tcPr>
          <w:p w:rsidR="00B407AC" w:rsidRDefault="00B407AC" w:rsidP="005A006F">
            <w:pPr>
              <w:jc w:val="center"/>
            </w:pPr>
            <w:r>
              <w:t>5</w:t>
            </w:r>
          </w:p>
        </w:tc>
        <w:tc>
          <w:tcPr>
            <w:tcW w:w="4404" w:type="dxa"/>
            <w:shd w:val="clear" w:color="auto" w:fill="auto"/>
          </w:tcPr>
          <w:p w:rsidR="00B407AC" w:rsidRDefault="00B407AC" w:rsidP="0006321C">
            <w:r>
              <w:t>Управление культуры администрации города Березники</w:t>
            </w:r>
          </w:p>
        </w:tc>
        <w:tc>
          <w:tcPr>
            <w:tcW w:w="2425" w:type="dxa"/>
            <w:shd w:val="clear" w:color="auto" w:fill="auto"/>
          </w:tcPr>
          <w:p w:rsidR="00B407AC" w:rsidRDefault="00B407AC" w:rsidP="0006321C">
            <w:r>
              <w:t>Организационно-творческий отдел</w:t>
            </w:r>
          </w:p>
        </w:tc>
        <w:tc>
          <w:tcPr>
            <w:tcW w:w="2484" w:type="dxa"/>
            <w:shd w:val="clear" w:color="auto" w:fill="auto"/>
          </w:tcPr>
          <w:p w:rsidR="00B407AC" w:rsidRDefault="00B407AC" w:rsidP="0006321C">
            <w:r>
              <w:t>Главный специалист</w:t>
            </w:r>
          </w:p>
        </w:tc>
      </w:tr>
    </w:tbl>
    <w:p w:rsidR="004468A0" w:rsidRDefault="004468A0" w:rsidP="004468A0">
      <w:pPr>
        <w:jc w:val="center"/>
      </w:pPr>
    </w:p>
    <w:p w:rsidR="004468A0" w:rsidRPr="00D248DF" w:rsidRDefault="004468A0" w:rsidP="004468A0">
      <w:pPr>
        <w:spacing w:line="240" w:lineRule="exact"/>
        <w:jc w:val="center"/>
        <w:rPr>
          <w:vertAlign w:val="subscript"/>
        </w:rPr>
      </w:pPr>
    </w:p>
    <w:p w:rsidR="00070927" w:rsidRDefault="00070927"/>
    <w:sectPr w:rsidR="00070927" w:rsidSect="00C64AD8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2"/>
    <w:rsid w:val="00070927"/>
    <w:rsid w:val="00440460"/>
    <w:rsid w:val="004468A0"/>
    <w:rsid w:val="00670B72"/>
    <w:rsid w:val="00B407AC"/>
    <w:rsid w:val="00CD1295"/>
    <w:rsid w:val="00FD6AC3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 Наталья Николаевна</dc:creator>
  <cp:lastModifiedBy>Фартдинова Елена Владиславовна</cp:lastModifiedBy>
  <cp:revision>4</cp:revision>
  <dcterms:created xsi:type="dcterms:W3CDTF">2023-10-25T09:56:00Z</dcterms:created>
  <dcterms:modified xsi:type="dcterms:W3CDTF">2023-10-25T09:56:00Z</dcterms:modified>
</cp:coreProperties>
</file>